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proofErr w:type="spellStart"/>
      <w:r w:rsidR="00C233B0" w:rsidRPr="00882F60">
        <w:rPr>
          <w:i/>
          <w:lang w:val="es-ES_tradnl"/>
        </w:rPr>
        <w:t>salt</w:t>
      </w:r>
      <w:proofErr w:type="spellEnd"/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 xml:space="preserve">, medicamentos, </w:t>
      </w:r>
      <w:r w:rsidR="00C027C8">
        <w:t>pautas</w:t>
      </w:r>
      <w:r w:rsidR="00A633A2" w:rsidRPr="00882F60">
        <w:rPr>
          <w:lang w:val="es-ES_tradnl"/>
        </w:rPr>
        <w:t>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994151" w:rsidRPr="00882F60" w:rsidRDefault="00994151" w:rsidP="00994151">
      <w:pPr>
        <w:ind w:left="708"/>
        <w:rPr>
          <w:lang w:val="es-ES_tradnl"/>
        </w:rPr>
      </w:pPr>
      <w:r>
        <w:rPr>
          <w:color w:val="FF0000"/>
          <w:lang w:val="es-ES_tradnl"/>
        </w:rPr>
        <w:t>RNF-5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lang w:val="es-ES_tradnl"/>
        </w:rPr>
        <w:t xml:space="preserve">El almacenamiento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en la base de datos ha de ser seguro.</w:t>
      </w:r>
    </w:p>
    <w:p w:rsidR="00994151" w:rsidRPr="00882F60" w:rsidRDefault="00994151" w:rsidP="00994151">
      <w:pPr>
        <w:ind w:left="1416"/>
        <w:rPr>
          <w:lang w:val="es-ES_tradnl"/>
        </w:rPr>
      </w:pPr>
      <w:r>
        <w:rPr>
          <w:color w:val="FF0000"/>
          <w:lang w:val="es-ES_tradnl"/>
        </w:rPr>
        <w:t>RF-5</w:t>
      </w:r>
      <w:r w:rsidRPr="00882F60">
        <w:rPr>
          <w:color w:val="FF0000"/>
          <w:lang w:val="es-ES_tradnl"/>
        </w:rPr>
        <w:t xml:space="preserve">.1.1. </w:t>
      </w:r>
      <w:r w:rsidRPr="00882F60">
        <w:rPr>
          <w:lang w:val="es-ES_tradnl"/>
        </w:rPr>
        <w:t xml:space="preserve">La seguridad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se llevará a cabo mediante el cifrado AES </w:t>
      </w:r>
      <w:r>
        <w:rPr>
          <w:lang w:val="es-ES_tradnl"/>
        </w:rPr>
        <w:t>del grupo sanguíneo</w:t>
      </w:r>
      <w:r w:rsidRPr="00882F60">
        <w:rPr>
          <w:lang w:val="es-ES_tradnl"/>
        </w:rPr>
        <w:t xml:space="preserve">, </w:t>
      </w:r>
      <w:r>
        <w:rPr>
          <w:lang w:val="es-ES_tradnl"/>
        </w:rPr>
        <w:t>las alergias y las condiciones médicas previas</w:t>
      </w:r>
      <w:r w:rsidRPr="00882F60">
        <w:rPr>
          <w:lang w:val="es-ES_tradnl"/>
        </w:rPr>
        <w:t>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D5165D">
        <w:rPr>
          <w:lang w:val="es-ES_tradnl"/>
        </w:rPr>
        <w:t>nombre,</w:t>
      </w:r>
      <w:r w:rsidR="00D9409E" w:rsidRPr="00882F60">
        <w:rPr>
          <w:lang w:val="es-ES_tradnl"/>
        </w:rPr>
        <w:t xml:space="preserve">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</w:t>
      </w:r>
      <w:r w:rsidR="00F52E01">
        <w:rPr>
          <w:lang w:val="es-ES_tradnl"/>
        </w:rPr>
        <w:t>,</w:t>
      </w:r>
      <w:r w:rsidR="003A25FC" w:rsidRPr="00882F60">
        <w:rPr>
          <w:lang w:val="es-ES_tradnl"/>
        </w:rPr>
        <w:t xml:space="preserve">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C027C8">
        <w:rPr>
          <w:lang w:val="es-ES_tradnl"/>
        </w:rPr>
        <w:t>sus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C027C8">
        <w:t>pautas</w:t>
      </w:r>
      <w:r w:rsidR="00862C04" w:rsidRPr="00882F60">
        <w:rPr>
          <w:lang w:val="es-ES_tradnl"/>
        </w:rPr>
        <w:t xml:space="preserve">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</w:t>
      </w:r>
      <w:r w:rsidR="00210EE1">
        <w:rPr>
          <w:lang w:val="es-ES_tradnl"/>
        </w:rPr>
        <w:t xml:space="preserve">e inicio, fecha de finalización, diagnóstico </w:t>
      </w:r>
      <w:r w:rsidRPr="00882F60">
        <w:rPr>
          <w:lang w:val="es-ES_tradnl"/>
        </w:rPr>
        <w:t>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 w:rsidR="00527117">
        <w:rPr>
          <w:lang w:val="es-ES_tradnl"/>
        </w:rPr>
        <w:t xml:space="preserve"> la fecha</w:t>
      </w:r>
      <w:r>
        <w:rPr>
          <w:lang w:val="es-ES_tradnl"/>
        </w:rPr>
        <w:t xml:space="preserve"> de inicio y fin de </w:t>
      </w:r>
      <w:r w:rsidR="00527117">
        <w:rPr>
          <w:lang w:val="es-ES_tradnl"/>
        </w:rPr>
        <w:t>un tratamiento</w:t>
      </w:r>
      <w:r>
        <w:rPr>
          <w:lang w:val="es-ES_tradnl"/>
        </w:rPr>
        <w:t xml:space="preserve"> a través de</w:t>
      </w:r>
      <w:r w:rsidR="00527117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</w:p>
    <w:p w:rsidR="00210EE1" w:rsidRDefault="00A23297" w:rsidP="00A23297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tratamiento debe poder consultar </w:t>
      </w:r>
      <w:r w:rsidR="00527117">
        <w:rPr>
          <w:lang w:val="es-ES_tradnl"/>
        </w:rPr>
        <w:t>la fecha de inicio y fin del</w:t>
      </w:r>
      <w:r>
        <w:rPr>
          <w:lang w:val="es-ES_tradnl"/>
        </w:rPr>
        <w:t xml:space="preserve">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527117" w:rsidRPr="00882F60" w:rsidRDefault="00527117" w:rsidP="00527117">
      <w:pPr>
        <w:rPr>
          <w:lang w:val="es-ES_tradnl"/>
        </w:rPr>
      </w:pPr>
      <w:r>
        <w:rPr>
          <w:color w:val="FF0000"/>
          <w:lang w:val="es-ES_tradnl"/>
        </w:rPr>
        <w:t>RF-14.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del calendario general</w:t>
      </w:r>
      <w:r w:rsidRPr="00882F60">
        <w:rPr>
          <w:lang w:val="es-ES_tradnl"/>
        </w:rPr>
        <w:t>.</w:t>
      </w:r>
    </w:p>
    <w:p w:rsidR="00527117" w:rsidRPr="00210EE1" w:rsidRDefault="0052711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los tratamientos a través del calendario general.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2.1</w:t>
      </w:r>
      <w:r w:rsidR="00A633A2" w:rsidRPr="00882F60">
        <w:rPr>
          <w:b/>
          <w:lang w:val="es-ES_tradnl"/>
        </w:rPr>
        <w:t xml:space="preserve">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 xml:space="preserve">toria, oftálmica, </w:t>
      </w:r>
      <w:proofErr w:type="spellStart"/>
      <w:r w:rsidR="005F1E59" w:rsidRPr="00882F60">
        <w:rPr>
          <w:lang w:val="es-ES_tradnl"/>
        </w:rPr>
        <w:t>ótica</w:t>
      </w:r>
      <w:proofErr w:type="spellEnd"/>
      <w:r w:rsidR="005F1E59" w:rsidRPr="00882F60">
        <w:rPr>
          <w:lang w:val="es-ES_tradnl"/>
        </w:rPr>
        <w:t>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4F58D9">
        <w:rPr>
          <w:lang w:val="es-ES_tradnl"/>
        </w:rPr>
        <w:t xml:space="preserve"> </w:t>
      </w:r>
      <w:r w:rsidR="004F58D9">
        <w:t>La dosis, y la vía de administración pueden ser distintas para un mismo medicamento en la base de datos.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>
        <w:rPr>
          <w:color w:val="FF0000"/>
          <w:lang w:val="es-ES_tradnl"/>
        </w:rPr>
        <w:t>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modificar un medicamento</w:t>
      </w:r>
      <w:r w:rsidRPr="00882F60">
        <w:rPr>
          <w:lang w:val="es-ES_tradnl"/>
        </w:rPr>
        <w:t xml:space="preserve"> </w:t>
      </w:r>
      <w:r>
        <w:rPr>
          <w:lang w:val="es-ES_tradnl"/>
        </w:rPr>
        <w:t>asociado</w:t>
      </w:r>
      <w:r w:rsidRPr="00882F60">
        <w:rPr>
          <w:lang w:val="es-ES_tradnl"/>
        </w:rPr>
        <w:t xml:space="preserve"> a un tratamiento.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lang w:val="es-ES_tradnl"/>
        </w:rPr>
        <w:t xml:space="preserve">El usuario con un </w:t>
      </w:r>
      <w:r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</w:t>
      </w:r>
      <w:r>
        <w:rPr>
          <w:lang w:val="es-ES_tradnl"/>
        </w:rPr>
        <w:t xml:space="preserve">modificar la dosis </w:t>
      </w:r>
      <w:r w:rsidRPr="00882F60">
        <w:rPr>
          <w:lang w:val="es-ES_tradnl"/>
        </w:rPr>
        <w:t>y</w:t>
      </w:r>
      <w:r>
        <w:rPr>
          <w:lang w:val="es-ES_tradnl"/>
        </w:rPr>
        <w:t>/o</w:t>
      </w:r>
      <w:r w:rsidRPr="00882F60">
        <w:rPr>
          <w:lang w:val="es-ES_tradnl"/>
        </w:rPr>
        <w:t xml:space="preserve"> su vía de administración</w:t>
      </w:r>
      <w:r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</w:t>
      </w:r>
      <w:r w:rsidR="00DC6BF5" w:rsidRPr="00882F60">
        <w:rPr>
          <w:color w:val="FF0000"/>
          <w:lang w:val="es-ES_tradnl"/>
        </w:rPr>
        <w:t>-1</w:t>
      </w:r>
      <w:r w:rsidR="002846B2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2846B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RF-17</w:t>
      </w:r>
      <w:r w:rsidR="00006332" w:rsidRPr="00882F60">
        <w:rPr>
          <w:color w:val="FF0000"/>
          <w:lang w:val="es-ES_tradnl"/>
        </w:rPr>
        <w:t>.</w:t>
      </w:r>
      <w:r w:rsidR="00006332">
        <w:rPr>
          <w:color w:val="FF0000"/>
          <w:lang w:val="es-ES_tradnl"/>
        </w:rPr>
        <w:t>1</w:t>
      </w:r>
      <w:r w:rsidR="00006332" w:rsidRPr="00882F60">
        <w:rPr>
          <w:color w:val="FF0000"/>
          <w:lang w:val="es-ES_tradnl"/>
        </w:rPr>
        <w:t xml:space="preserve">. </w:t>
      </w:r>
      <w:r w:rsidR="00006332" w:rsidRPr="00882F60">
        <w:rPr>
          <w:lang w:val="es-ES_tradnl"/>
        </w:rPr>
        <w:t xml:space="preserve">El sistema debe generar una notificación </w:t>
      </w:r>
      <w:r w:rsidR="00006332">
        <w:rPr>
          <w:lang w:val="es-ES_tradnl"/>
        </w:rPr>
        <w:t xml:space="preserve">previa asociada al medicamento </w:t>
      </w:r>
      <w:r w:rsidR="00E50320">
        <w:rPr>
          <w:lang w:val="es-ES_tradnl"/>
        </w:rPr>
        <w:t>(por defecto</w:t>
      </w:r>
      <w:r w:rsidR="00006332" w:rsidRPr="00882F60">
        <w:rPr>
          <w:lang w:val="es-ES_tradnl"/>
        </w:rPr>
        <w:t xml:space="preserve"> una hora</w:t>
      </w:r>
      <w:r w:rsidR="00E50320">
        <w:rPr>
          <w:lang w:val="es-ES_tradnl"/>
        </w:rPr>
        <w:t>)</w:t>
      </w:r>
      <w:r w:rsidR="00006332" w:rsidRPr="00882F60">
        <w:rPr>
          <w:lang w:val="es-ES_tradnl"/>
        </w:rPr>
        <w:t xml:space="preserve"> antes de la hora de </w:t>
      </w:r>
      <w:r w:rsidR="00006332">
        <w:rPr>
          <w:lang w:val="es-ES_tradnl"/>
        </w:rPr>
        <w:t>toma del medicamento</w:t>
      </w:r>
      <w:r w:rsidR="00006332"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2846B2">
        <w:rPr>
          <w:color w:val="FF0000"/>
          <w:lang w:val="es-ES_tradnl"/>
        </w:rPr>
        <w:t>7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2846B2">
        <w:rPr>
          <w:lang w:val="es-ES_tradnl"/>
        </w:rPr>
        <w:t>2</w:t>
      </w:r>
      <w:r w:rsidRPr="00882F60">
        <w:rPr>
          <w:lang w:val="es-ES_tradnl"/>
        </w:rPr>
        <w:t xml:space="preserve"> el usuario puede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de toma del medicamento</w:t>
      </w:r>
      <w:r w:rsidR="002846B2">
        <w:rPr>
          <w:lang w:val="es-ES_tradnl"/>
        </w:rPr>
        <w:t xml:space="preserve"> y en el RF-42</w:t>
      </w:r>
      <w:r w:rsidR="00F35F61">
        <w:rPr>
          <w:lang w:val="es-ES_tradnl"/>
        </w:rPr>
        <w:t>.1 puede volver a activarla</w:t>
      </w:r>
      <w:r w:rsidRPr="00882F60">
        <w:rPr>
          <w:lang w:val="es-ES_tradnl"/>
        </w:rPr>
        <w:t>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F-18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Default="002846B2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previa de toma</w:t>
      </w:r>
      <w:r w:rsidR="007A1F7F" w:rsidRPr="00882F60">
        <w:rPr>
          <w:lang w:val="es-ES_tradnl"/>
        </w:rPr>
        <w:t xml:space="preserve">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que coincide con la toma</w:t>
      </w:r>
      <w:r w:rsidR="00126296" w:rsidRPr="00882F60">
        <w:rPr>
          <w:lang w:val="es-ES_tradnl"/>
        </w:rPr>
        <w:t xml:space="preserve"> asociada al medicamento para ajustarse a los cambios.</w:t>
      </w:r>
    </w:p>
    <w:p w:rsidR="004414AC" w:rsidRPr="00882F60" w:rsidRDefault="002846B2" w:rsidP="004414AC">
      <w:pPr>
        <w:rPr>
          <w:lang w:val="es-ES_tradnl"/>
        </w:rPr>
      </w:pPr>
      <w:r>
        <w:rPr>
          <w:color w:val="FF0000"/>
          <w:lang w:val="es-ES_tradnl"/>
        </w:rPr>
        <w:lastRenderedPageBreak/>
        <w:t>RF-19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Default="002846B2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previa de toma </w:t>
      </w:r>
      <w:r w:rsidR="003B3DF9" w:rsidRPr="00882F60">
        <w:rPr>
          <w:lang w:val="es-ES_tradnl"/>
        </w:rPr>
        <w:t>asociada al medicamento.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que coincide con la toma </w:t>
      </w:r>
      <w:r w:rsidR="00126296" w:rsidRPr="00882F60">
        <w:rPr>
          <w:lang w:val="es-ES_tradnl"/>
        </w:rPr>
        <w:t>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2846B2" w:rsidP="007E36DE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7E36DE" w:rsidRPr="00882F60">
        <w:rPr>
          <w:color w:val="FF0000"/>
          <w:lang w:val="es-ES_tradnl"/>
        </w:rPr>
        <w:t xml:space="preserve">. </w:t>
      </w:r>
      <w:r w:rsidR="007E36DE" w:rsidRPr="00882F60">
        <w:rPr>
          <w:lang w:val="es-ES_tradnl"/>
        </w:rPr>
        <w:t>El usuario debe poder consultar</w:t>
      </w:r>
      <w:r w:rsidR="007E36DE">
        <w:rPr>
          <w:lang w:val="es-ES_tradnl"/>
        </w:rPr>
        <w:t xml:space="preserve"> los medicamentos y sus horas de toma a través del calendario del tratamiento</w:t>
      </w:r>
      <w:r w:rsidR="007E36DE"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="00527117">
        <w:rPr>
          <w:lang w:val="es-ES_tradnl"/>
        </w:rPr>
        <w:t xml:space="preserve"> general</w:t>
      </w:r>
      <w:r w:rsidRPr="00882F60">
        <w:rPr>
          <w:lang w:val="es-ES_tradnl"/>
        </w:rPr>
        <w:t>.</w:t>
      </w:r>
    </w:p>
    <w:p w:rsidR="007E36DE" w:rsidRPr="00210EE1" w:rsidRDefault="00006332" w:rsidP="007E2AC0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</w:t>
      </w:r>
      <w:r w:rsidR="00527117">
        <w:rPr>
          <w:lang w:val="es-ES_tradnl"/>
        </w:rPr>
        <w:t xml:space="preserve"> general</w:t>
      </w:r>
      <w:r>
        <w:rPr>
          <w:lang w:val="es-ES_tradnl"/>
        </w:rPr>
        <w:t>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2.2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a</w:t>
      </w:r>
      <w:r w:rsidR="00C027C8">
        <w:rPr>
          <w:b/>
          <w:lang w:val="es-ES_tradnl"/>
        </w:rPr>
        <w:t>uta</w:t>
      </w:r>
      <w:r w:rsidRPr="00882F60">
        <w:rPr>
          <w:b/>
          <w:lang w:val="es-ES_tradnl"/>
        </w:rPr>
        <w:t>s: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FB5D16">
        <w:rPr>
          <w:lang w:val="es-ES_tradnl"/>
        </w:rPr>
        <w:t>El usuario debe</w:t>
      </w:r>
      <w:r w:rsidR="00164397" w:rsidRPr="00882F60">
        <w:rPr>
          <w:lang w:val="es-ES_tradnl"/>
        </w:rPr>
        <w:t xml:space="preserve"> poder añadir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añadir diferentes </w:t>
      </w:r>
      <w:r w:rsidR="00C027C8">
        <w:t>pautas</w:t>
      </w:r>
      <w:r w:rsidR="00C027C8" w:rsidRPr="00882F60">
        <w:t xml:space="preserve"> </w:t>
      </w:r>
      <w:r w:rsidRPr="00882F60">
        <w:rPr>
          <w:lang w:val="es-ES_tradnl"/>
        </w:rPr>
        <w:t>al tratamie</w:t>
      </w:r>
      <w:r w:rsidR="003975B4">
        <w:rPr>
          <w:lang w:val="es-ES_tradnl"/>
        </w:rPr>
        <w:t xml:space="preserve">nto </w:t>
      </w:r>
      <w:r w:rsidR="006046A9">
        <w:rPr>
          <w:lang w:val="es-ES_tradnl"/>
        </w:rPr>
        <w:t xml:space="preserve">introduciendo un </w:t>
      </w:r>
      <w:r w:rsidR="003975B4">
        <w:rPr>
          <w:lang w:val="es-ES_tradnl"/>
        </w:rPr>
        <w:t>título,</w:t>
      </w:r>
      <w:r w:rsidRPr="00882F60">
        <w:rPr>
          <w:lang w:val="es-ES_tradnl"/>
        </w:rPr>
        <w:t xml:space="preserve"> una descripción</w:t>
      </w:r>
      <w:r w:rsidR="00D75F03">
        <w:rPr>
          <w:lang w:val="es-ES_tradnl"/>
        </w:rPr>
        <w:t xml:space="preserve"> (opcional)</w:t>
      </w:r>
      <w:r w:rsidR="003975B4">
        <w:rPr>
          <w:lang w:val="es-ES_tradnl"/>
        </w:rPr>
        <w:t xml:space="preserve"> y seleccionando el núm</w:t>
      </w:r>
      <w:r w:rsidR="00C53818">
        <w:rPr>
          <w:lang w:val="es-ES_tradnl"/>
        </w:rPr>
        <w:t>ero de orden</w:t>
      </w:r>
      <w:r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</w:t>
      </w:r>
      <w:r w:rsidR="00C027C8">
        <w:rPr>
          <w:lang w:val="es-ES_tradnl"/>
        </w:rPr>
        <w:t>a</w:t>
      </w:r>
      <w:r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C027C8">
        <w:rPr>
          <w:lang w:val="es-ES_tradnl"/>
        </w:rPr>
        <w:t>creada</w:t>
      </w:r>
      <w:r w:rsidRPr="00882F60">
        <w:rPr>
          <w:lang w:val="es-ES_tradnl"/>
        </w:rPr>
        <w:t xml:space="preserve"> en un determinado tratamiento debe poder modifi</w:t>
      </w:r>
      <w:r w:rsidR="006046A9">
        <w:rPr>
          <w:lang w:val="es-ES_tradnl"/>
        </w:rPr>
        <w:t xml:space="preserve">car el </w:t>
      </w:r>
      <w:r w:rsidR="003975B4">
        <w:rPr>
          <w:lang w:val="es-ES_tradnl"/>
        </w:rPr>
        <w:t>título de dich</w:t>
      </w:r>
      <w:r w:rsidR="00C027C8">
        <w:rPr>
          <w:lang w:val="es-ES_tradnl"/>
        </w:rPr>
        <w:t>a</w:t>
      </w:r>
      <w:r w:rsidR="003975B4">
        <w:rPr>
          <w:lang w:val="es-ES_tradnl"/>
        </w:rPr>
        <w:t xml:space="preserve"> </w:t>
      </w:r>
      <w:r w:rsidR="00C027C8">
        <w:t>pauta</w:t>
      </w:r>
      <w:r w:rsidR="003975B4">
        <w:rPr>
          <w:lang w:val="es-ES_tradnl"/>
        </w:rPr>
        <w:t>,</w:t>
      </w:r>
      <w:r w:rsidRPr="00882F60">
        <w:rPr>
          <w:lang w:val="es-ES_tradnl"/>
        </w:rPr>
        <w:t xml:space="preserve"> su descripción</w:t>
      </w:r>
      <w:r w:rsidR="003975B4">
        <w:rPr>
          <w:lang w:val="es-ES_tradnl"/>
        </w:rPr>
        <w:t xml:space="preserve"> y el número de</w:t>
      </w:r>
      <w:r w:rsidR="00C53818">
        <w:rPr>
          <w:lang w:val="es-ES_tradnl"/>
        </w:rPr>
        <w:t xml:space="preserve"> orden</w:t>
      </w:r>
      <w:r w:rsidRPr="00882F60">
        <w:rPr>
          <w:lang w:val="es-ES_tradnl"/>
        </w:rPr>
        <w:t>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</w:t>
      </w:r>
      <w:r w:rsidR="00AD62DD">
        <w:rPr>
          <w:lang w:val="es-ES_tradnl"/>
        </w:rPr>
        <w:t>ir imágenes o ví</w:t>
      </w:r>
      <w:r w:rsidR="00164397" w:rsidRPr="00882F60">
        <w:rPr>
          <w:lang w:val="es-ES_tradnl"/>
        </w:rPr>
        <w:t>deos explicativos a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164397" w:rsidRPr="00882F60">
        <w:rPr>
          <w:lang w:val="es-ES_tradnl"/>
        </w:rPr>
        <w:t>.</w:t>
      </w:r>
    </w:p>
    <w:p w:rsidR="00164397" w:rsidRPr="00882F60" w:rsidRDefault="002846B2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</w:t>
      </w:r>
      <w:r w:rsidR="00AD62DD">
        <w:rPr>
          <w:lang w:val="es-ES_tradnl"/>
        </w:rPr>
        <w:t>ebe poder eliminar imágenes o ví</w:t>
      </w:r>
      <w:r w:rsidR="00164397" w:rsidRPr="00882F60">
        <w:rPr>
          <w:lang w:val="es-ES_tradnl"/>
        </w:rPr>
        <w:t>deos explicativos de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164397"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</w:t>
      </w:r>
      <w:r w:rsidR="00C027C8">
        <w:rPr>
          <w:lang w:val="es-ES_tradnl"/>
        </w:rPr>
        <w:t>a</w:t>
      </w:r>
      <w:r w:rsidR="0016439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164397" w:rsidRPr="00882F60">
        <w:rPr>
          <w:lang w:val="es-ES_tradnl"/>
        </w:rPr>
        <w:t>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870947" w:rsidRPr="00882F60">
        <w:rPr>
          <w:lang w:val="es-ES_tradnl"/>
        </w:rPr>
        <w:t>con un</w:t>
      </w:r>
      <w:r w:rsidR="00C027C8">
        <w:rPr>
          <w:lang w:val="es-ES_tradnl"/>
        </w:rPr>
        <w:t>a</w:t>
      </w:r>
      <w:r w:rsidR="00870947" w:rsidRPr="00882F60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870947" w:rsidRPr="00882F60">
        <w:rPr>
          <w:lang w:val="es-ES_tradnl"/>
        </w:rPr>
        <w:t xml:space="preserve">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</w:t>
      </w:r>
      <w:r w:rsidR="00501299">
        <w:rPr>
          <w:lang w:val="es-ES_tradnl"/>
        </w:rPr>
        <w:t>a</w:t>
      </w:r>
      <w:r w:rsidR="00870947" w:rsidRPr="00882F60">
        <w:rPr>
          <w:lang w:val="es-ES_tradnl"/>
        </w:rPr>
        <w:t xml:space="preserve"> por completo</w:t>
      </w:r>
      <w:r w:rsidR="006046A9">
        <w:rPr>
          <w:lang w:val="es-ES_tradnl"/>
        </w:rPr>
        <w:t xml:space="preserve">, lo que incluye: el </w:t>
      </w:r>
      <w:r w:rsidR="001F4162" w:rsidRPr="00882F60">
        <w:rPr>
          <w:lang w:val="es-ES_tradnl"/>
        </w:rPr>
        <w:t>título, la</w:t>
      </w:r>
      <w:r w:rsidR="00AD62DD">
        <w:rPr>
          <w:lang w:val="es-ES_tradnl"/>
        </w:rPr>
        <w:t xml:space="preserve"> descripción</w:t>
      </w:r>
      <w:r w:rsidR="003975B4">
        <w:rPr>
          <w:lang w:val="es-ES_tradnl"/>
        </w:rPr>
        <w:t>, el número de</w:t>
      </w:r>
      <w:r w:rsidR="00C027C8">
        <w:rPr>
          <w:lang w:val="es-ES_tradnl"/>
        </w:rPr>
        <w:t xml:space="preserve"> </w:t>
      </w:r>
      <w:r w:rsidR="003975B4">
        <w:rPr>
          <w:lang w:val="es-ES_tradnl"/>
        </w:rPr>
        <w:t>l</w:t>
      </w:r>
      <w:r w:rsidR="00C027C8">
        <w:rPr>
          <w:lang w:val="es-ES_tradnl"/>
        </w:rPr>
        <w:t>a</w:t>
      </w:r>
      <w:r w:rsidR="003975B4">
        <w:rPr>
          <w:lang w:val="es-ES_tradnl"/>
        </w:rPr>
        <w:t xml:space="preserve"> </w:t>
      </w:r>
      <w:r w:rsidR="00C027C8">
        <w:t>pauta</w:t>
      </w:r>
      <w:r w:rsidR="00C027C8" w:rsidRPr="00882F60">
        <w:t xml:space="preserve"> </w:t>
      </w:r>
      <w:r w:rsidR="003975B4">
        <w:rPr>
          <w:lang w:val="es-ES_tradnl"/>
        </w:rPr>
        <w:t>y</w:t>
      </w:r>
      <w:r w:rsidR="00AD62DD">
        <w:rPr>
          <w:lang w:val="es-ES_tradnl"/>
        </w:rPr>
        <w:t xml:space="preserve"> las imágenes o ví</w:t>
      </w:r>
      <w:r w:rsidR="001F4162" w:rsidRPr="00882F60">
        <w:rPr>
          <w:lang w:val="es-ES_tradnl"/>
        </w:rPr>
        <w:t>deos explicativos</w:t>
      </w:r>
      <w:r w:rsidR="00870947" w:rsidRPr="00882F60">
        <w:rPr>
          <w:lang w:val="es-ES_tradnl"/>
        </w:rPr>
        <w:t>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 xml:space="preserve">El usuario debe poder consultar el listado de </w:t>
      </w:r>
      <w:r w:rsidR="00C027C8">
        <w:t>pautas</w:t>
      </w:r>
      <w:r w:rsidR="00C027C8" w:rsidRPr="00882F60">
        <w:t xml:space="preserve"> </w:t>
      </w:r>
      <w:r w:rsidR="006A5358" w:rsidRPr="00882F60">
        <w:rPr>
          <w:lang w:val="es-ES_tradnl"/>
        </w:rPr>
        <w:t>de un tratamiento.</w:t>
      </w:r>
    </w:p>
    <w:p w:rsidR="006A5358" w:rsidRPr="00882F60" w:rsidRDefault="00C027C8" w:rsidP="000821D8">
      <w:pPr>
        <w:rPr>
          <w:lang w:val="es-ES_tradnl"/>
        </w:rPr>
      </w:pPr>
      <w:r>
        <w:rPr>
          <w:lang w:val="es-ES_tradnl"/>
        </w:rPr>
        <w:t>El usuario con alguna</w:t>
      </w:r>
      <w:r w:rsidR="006A5358" w:rsidRPr="00882F60">
        <w:rPr>
          <w:lang w:val="es-ES_tradnl"/>
        </w:rPr>
        <w:t xml:space="preserve"> </w:t>
      </w:r>
      <w:r>
        <w:t>pauta</w:t>
      </w:r>
      <w:r w:rsidRPr="00882F60">
        <w:t xml:space="preserve"> </w:t>
      </w:r>
      <w:r w:rsidR="006A5358" w:rsidRPr="00882F60">
        <w:rPr>
          <w:lang w:val="es-ES_tradnl"/>
        </w:rPr>
        <w:t>en un determinado tratamiento debe poder consultar p</w:t>
      </w:r>
      <w:r w:rsidR="00501299">
        <w:rPr>
          <w:lang w:val="es-ES_tradnl"/>
        </w:rPr>
        <w:t>ara cada una</w:t>
      </w:r>
      <w:r>
        <w:rPr>
          <w:lang w:val="es-ES_tradnl"/>
        </w:rPr>
        <w:t xml:space="preserve"> de la</w:t>
      </w:r>
      <w:r w:rsidR="006046A9">
        <w:rPr>
          <w:lang w:val="es-ES_tradnl"/>
        </w:rPr>
        <w:t xml:space="preserve">s </w:t>
      </w:r>
      <w:r>
        <w:t>pautas</w:t>
      </w:r>
      <w:r w:rsidRPr="00882F60">
        <w:t xml:space="preserve"> </w:t>
      </w:r>
      <w:r w:rsidR="006046A9">
        <w:rPr>
          <w:lang w:val="es-ES_tradnl"/>
        </w:rPr>
        <w:t xml:space="preserve">su </w:t>
      </w:r>
      <w:r w:rsidR="006A5358" w:rsidRPr="00882F60">
        <w:rPr>
          <w:lang w:val="es-ES_tradnl"/>
        </w:rPr>
        <w:t>título,</w:t>
      </w:r>
      <w:r w:rsidR="00AD62DD">
        <w:rPr>
          <w:lang w:val="es-ES_tradnl"/>
        </w:rPr>
        <w:t xml:space="preserve"> descripción y sus imágenes o ví</w:t>
      </w:r>
      <w:r w:rsidR="006A5358" w:rsidRPr="00882F60">
        <w:rPr>
          <w:lang w:val="es-ES_tradnl"/>
        </w:rPr>
        <w:t>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2.3</w:t>
      </w:r>
      <w:r w:rsidR="00A633A2" w:rsidRPr="00882F60">
        <w:rPr>
          <w:b/>
          <w:lang w:val="es-ES_tradnl"/>
        </w:rPr>
        <w:t>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RF-2</w:t>
      </w:r>
      <w:r w:rsidR="002846B2">
        <w:rPr>
          <w:color w:val="FF0000"/>
          <w:lang w:val="es-ES_tradnl"/>
        </w:rPr>
        <w:t>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2846B2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2846B2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2.4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210EE1" w:rsidP="007C43D6">
      <w:pPr>
        <w:ind w:firstLine="708"/>
        <w:rPr>
          <w:b/>
          <w:lang w:val="es-ES_tradnl"/>
        </w:rPr>
      </w:pPr>
      <w:r>
        <w:rPr>
          <w:b/>
          <w:lang w:val="es-ES_tradnl"/>
        </w:rPr>
        <w:t>2.5</w:t>
      </w:r>
      <w:r w:rsidR="00A633A2" w:rsidRPr="00882F60">
        <w:rPr>
          <w:b/>
          <w:lang w:val="es-ES_tradnl"/>
        </w:rPr>
        <w:t>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775ABD">
        <w:rPr>
          <w:lang w:val="es-ES_tradnl"/>
        </w:rPr>
        <w:t>el asunto</w:t>
      </w:r>
      <w:r w:rsidR="00987D8A">
        <w:rPr>
          <w:lang w:val="es-ES_tradnl"/>
        </w:rPr>
        <w:t xml:space="preserve"> (opcional)</w:t>
      </w:r>
      <w:r w:rsidR="00775ABD">
        <w:rPr>
          <w:lang w:val="es-ES_tradnl"/>
        </w:rPr>
        <w:t xml:space="preserve">, </w:t>
      </w:r>
      <w:r w:rsidR="00EE1B86" w:rsidRPr="00882F60">
        <w:rPr>
          <w:lang w:val="es-ES_tradnl"/>
        </w:rPr>
        <w:t>la fecha</w:t>
      </w:r>
      <w:r w:rsidR="00775ABD">
        <w:rPr>
          <w:lang w:val="es-ES_tradnl"/>
        </w:rPr>
        <w:t>, la hora</w:t>
      </w:r>
      <w:r w:rsidR="00AB454D" w:rsidRPr="00882F60">
        <w:rPr>
          <w:lang w:val="es-ES_tradnl"/>
        </w:rPr>
        <w:t xml:space="preserve"> y </w:t>
      </w:r>
      <w:r w:rsidR="00775ABD">
        <w:rPr>
          <w:lang w:val="es-ES_tradnl"/>
        </w:rPr>
        <w:t xml:space="preserve">la </w:t>
      </w:r>
      <w:r w:rsidR="00AB454D" w:rsidRPr="00882F60">
        <w:rPr>
          <w:lang w:val="es-ES_tradnl"/>
        </w:rPr>
        <w:t>localización de la cita</w:t>
      </w:r>
      <w:r w:rsidR="000F0A46" w:rsidRPr="00882F60">
        <w:rPr>
          <w:lang w:val="es-ES_tradnl"/>
        </w:rPr>
        <w:t xml:space="preserve"> (latitud y longitud)</w:t>
      </w:r>
      <w:r w:rsidR="00987D8A">
        <w:rPr>
          <w:lang w:val="es-ES_tradnl"/>
        </w:rPr>
        <w:t xml:space="preserve"> (opcional)</w:t>
      </w:r>
      <w:r w:rsidRPr="00882F60">
        <w:rPr>
          <w:lang w:val="es-ES_tradnl"/>
        </w:rPr>
        <w:t>.</w:t>
      </w:r>
    </w:p>
    <w:p w:rsidR="00EE1B86" w:rsidRPr="00882F60" w:rsidRDefault="002846B2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2846B2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2846B2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A395E">
        <w:rPr>
          <w:lang w:val="es-ES_tradnl"/>
        </w:rPr>
        <w:t>(por defecto</w:t>
      </w:r>
      <w:r w:rsidR="00FC6BBF" w:rsidRPr="00882F60">
        <w:rPr>
          <w:lang w:val="es-ES_tradnl"/>
        </w:rPr>
        <w:t xml:space="preserve"> </w:t>
      </w:r>
      <w:r w:rsidR="00643ED1" w:rsidRPr="00882F60">
        <w:rPr>
          <w:lang w:val="es-ES_tradnl"/>
        </w:rPr>
        <w:t>una hora</w:t>
      </w:r>
      <w:r w:rsidR="00FA395E">
        <w:rPr>
          <w:lang w:val="es-ES_tradnl"/>
        </w:rPr>
        <w:t>)</w:t>
      </w:r>
      <w:r w:rsidR="00643ED1" w:rsidRPr="00882F60">
        <w:rPr>
          <w:lang w:val="es-ES_tradnl"/>
        </w:rPr>
        <w:t xml:space="preserve">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</w:t>
      </w:r>
      <w:r w:rsidR="00E5738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asociada a la cita.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</w:t>
      </w:r>
      <w:r w:rsidR="00775ABD">
        <w:rPr>
          <w:lang w:val="es-ES_tradnl"/>
        </w:rPr>
        <w:t>el asunto, la fecha, la hora</w:t>
      </w:r>
      <w:r w:rsidRPr="00882F60">
        <w:rPr>
          <w:lang w:val="es-ES_tradnl"/>
        </w:rPr>
        <w:t xml:space="preserve">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</w:t>
      </w:r>
      <w:r w:rsidR="00775ABD">
        <w:rPr>
          <w:lang w:val="es-ES_tradnl"/>
        </w:rPr>
        <w:t xml:space="preserve">la </w:t>
      </w:r>
      <w:r w:rsidRPr="00882F60">
        <w:rPr>
          <w:lang w:val="es-ES_tradnl"/>
        </w:rPr>
        <w:t xml:space="preserve">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 xml:space="preserve">El usuario con alguna cita en un determinado tratamiento debe poder consultar para cada una de ellas su </w:t>
      </w:r>
      <w:r w:rsidR="00987D8A">
        <w:rPr>
          <w:lang w:val="es-ES_tradnl"/>
        </w:rPr>
        <w:t xml:space="preserve">asunto, </w:t>
      </w:r>
      <w:r w:rsidRPr="00882F60">
        <w:rPr>
          <w:lang w:val="es-ES_tradnl"/>
        </w:rPr>
        <w:t>fecha</w:t>
      </w:r>
      <w:r w:rsidR="00987D8A">
        <w:rPr>
          <w:lang w:val="es-ES_tradnl"/>
        </w:rPr>
        <w:t>, hora</w:t>
      </w:r>
      <w:r w:rsidRPr="00882F60">
        <w:rPr>
          <w:lang w:val="es-ES_tradnl"/>
        </w:rPr>
        <w:t xml:space="preserve">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</w:t>
      </w:r>
      <w:r w:rsidR="00CC69CE" w:rsidRPr="00882F60">
        <w:rPr>
          <w:color w:val="000000" w:themeColor="text1"/>
          <w:lang w:val="es-ES_tradnl"/>
        </w:rPr>
        <w:t>de un tratamiento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14550F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A27A63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A10872" w:rsidRPr="00A10872" w:rsidRDefault="002846B2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RF-36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8D629B" w:rsidRPr="00882F60" w:rsidRDefault="002846B2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general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 xml:space="preserve">El usuario con alguna cita en algún tratamiento debe poder consultar para cada una de ellas el tratamiento con el que están asociadas, </w:t>
      </w:r>
      <w:r w:rsidR="00987D8A">
        <w:rPr>
          <w:lang w:val="es-ES_tradnl"/>
        </w:rPr>
        <w:t xml:space="preserve">su asunto, su fecha, su hora </w:t>
      </w:r>
      <w:r w:rsidRPr="00882F60">
        <w:rPr>
          <w:lang w:val="es-ES_tradnl"/>
        </w:rPr>
        <w:t xml:space="preserve">y </w:t>
      </w:r>
      <w:r w:rsidR="00987D8A">
        <w:rPr>
          <w:lang w:val="es-ES_tradnl"/>
        </w:rPr>
        <w:t xml:space="preserve">su </w:t>
      </w:r>
      <w:r w:rsidRPr="00882F60">
        <w:rPr>
          <w:lang w:val="es-ES_tradnl"/>
        </w:rPr>
        <w:t>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</w:t>
      </w:r>
      <w:r w:rsidR="00527117">
        <w:rPr>
          <w:lang w:val="es-ES_tradnl"/>
        </w:rPr>
        <w:t xml:space="preserve"> general</w:t>
      </w:r>
      <w:r w:rsidR="00541062">
        <w:rPr>
          <w:lang w:val="es-ES_tradnl"/>
        </w:rPr>
        <w:t>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</w:t>
      </w:r>
      <w:r w:rsidR="00527117">
        <w:rPr>
          <w:color w:val="000000" w:themeColor="text1"/>
          <w:lang w:val="es-ES_tradnl"/>
        </w:rPr>
        <w:t>general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527117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494F58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</w:t>
      </w:r>
      <w:r w:rsidR="00527117">
        <w:rPr>
          <w:color w:val="000000" w:themeColor="text1"/>
          <w:lang w:val="es-ES_tradnl"/>
        </w:rPr>
        <w:t>on alguna cita en el calendario general</w:t>
      </w:r>
      <w:r w:rsidRPr="00882F60">
        <w:rPr>
          <w:color w:val="000000" w:themeColor="text1"/>
          <w:lang w:val="es-ES_tradnl"/>
        </w:rPr>
        <w:t xml:space="preserve"> debe poder aplicar un filtro para mostrar en él únicamente las citas pendientes o pasadas.</w:t>
      </w:r>
    </w:p>
    <w:p w:rsidR="00A10872" w:rsidRPr="00A10872" w:rsidRDefault="000F46A4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RF-37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lastRenderedPageBreak/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</w:t>
      </w:r>
      <w:r w:rsidR="00F962F8">
        <w:rPr>
          <w:lang w:val="es-ES_tradnl"/>
        </w:rPr>
        <w:t xml:space="preserve"> modificar la fecha y hora en la</w:t>
      </w:r>
      <w:r w:rsidR="00FC6BBF" w:rsidRPr="00882F60">
        <w:rPr>
          <w:lang w:val="es-ES_tradnl"/>
        </w:rPr>
        <w:t xml:space="preserve">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 xml:space="preserve">El usuario debe poder </w:t>
      </w:r>
      <w:r w:rsidR="00D66156">
        <w:rPr>
          <w:lang w:val="es-ES_tradnl"/>
        </w:rPr>
        <w:t>desactivar</w:t>
      </w:r>
      <w:r w:rsidR="00A148CB" w:rsidRPr="00882F60">
        <w:rPr>
          <w:lang w:val="es-ES_tradnl"/>
        </w:rPr>
        <w:t xml:space="preserve">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D6615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41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 xml:space="preserve">El usuario con un medicamento debe poder </w:t>
      </w:r>
      <w:r w:rsidR="00895155">
        <w:rPr>
          <w:lang w:val="es-ES_tradnl"/>
        </w:rPr>
        <w:t>desactivar</w:t>
      </w:r>
      <w:r w:rsidRPr="00882F60">
        <w:rPr>
          <w:lang w:val="es-ES_tradnl"/>
        </w:rPr>
        <w:t xml:space="preserve">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895155">
        <w:rPr>
          <w:lang w:val="es-ES_tradnl"/>
        </w:rPr>
        <w:t>de toma asociada</w:t>
      </w:r>
      <w:r w:rsidR="00FC6BBF" w:rsidRPr="00882F60">
        <w:rPr>
          <w:lang w:val="es-ES_tradnl"/>
        </w:rPr>
        <w:t xml:space="preserve">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 xml:space="preserve">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</w:t>
      </w:r>
      <w:r w:rsidR="00895155"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895155" w:rsidRPr="00882F60" w:rsidRDefault="00895155" w:rsidP="0089515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</w:t>
      </w:r>
      <w:r>
        <w:rPr>
          <w:lang w:val="es-ES_tradnl"/>
        </w:rPr>
        <w:t xml:space="preserve">der activar la notificación </w:t>
      </w:r>
      <w:r w:rsidRPr="00882F60">
        <w:rPr>
          <w:lang w:val="es-ES_tradnl"/>
        </w:rPr>
        <w:t>de toma de un medicamento.</w:t>
      </w:r>
    </w:p>
    <w:p w:rsidR="00895155" w:rsidRPr="00882F60" w:rsidRDefault="00895155" w:rsidP="00D66156">
      <w:pPr>
        <w:ind w:left="708"/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 medicamento </w:t>
      </w:r>
      <w:r>
        <w:rPr>
          <w:lang w:val="es-ES_tradnl"/>
        </w:rPr>
        <w:t xml:space="preserve">con su notificación de toma desactivada debe poder activar </w:t>
      </w:r>
      <w:r w:rsidRPr="00882F60">
        <w:rPr>
          <w:lang w:val="es-ES_tradnl"/>
        </w:rPr>
        <w:t>la notificac</w:t>
      </w:r>
      <w:r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D4209A" w:rsidRPr="00882F60" w:rsidRDefault="00D4209A" w:rsidP="00D4209A">
      <w:pPr>
        <w:ind w:left="705"/>
        <w:rPr>
          <w:lang w:val="es-ES_tradnl"/>
        </w:rPr>
      </w:pPr>
      <w:r>
        <w:rPr>
          <w:lang w:val="es-ES_tradnl"/>
        </w:rPr>
        <w:t>En el requisito RNF-1.1 se lleva a cabo la protección de las contraseñas.</w:t>
      </w:r>
    </w:p>
    <w:p w:rsidR="00C233B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</w:t>
      </w:r>
      <w:r w:rsidR="00D4209A">
        <w:rPr>
          <w:lang w:val="es-ES_tradnl"/>
        </w:rPr>
        <w:t xml:space="preserve"> pérdida o robo del dispositivo.</w:t>
      </w:r>
    </w:p>
    <w:p w:rsidR="00D4209A" w:rsidRPr="00D4209A" w:rsidRDefault="00D4209A" w:rsidP="00C55AE8">
      <w:pPr>
        <w:ind w:left="705"/>
        <w:rPr>
          <w:lang w:val="es-ES_tradnl"/>
        </w:rPr>
      </w:pPr>
      <w:r>
        <w:rPr>
          <w:lang w:val="es-ES_tradnl"/>
        </w:rPr>
        <w:t xml:space="preserve">En los requisitos </w:t>
      </w:r>
      <w:r w:rsidR="00400820">
        <w:rPr>
          <w:lang w:val="es-ES_tradnl"/>
        </w:rPr>
        <w:t xml:space="preserve">RNF-5.1, </w:t>
      </w:r>
      <w:r>
        <w:rPr>
          <w:lang w:val="es-ES_tradnl"/>
        </w:rPr>
        <w:t>RNF-9.1, RNF-15.1, RNF-27.1 Y RNF-33.1 se lleva a cabo la seguridad de los datos especiales.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</w:t>
      </w:r>
      <w:r w:rsidR="00C027C8">
        <w:t>pautas</w:t>
      </w:r>
      <w:r w:rsidRPr="00882F60">
        <w:rPr>
          <w:lang w:val="es-ES_tradnl"/>
        </w:rPr>
        <w:t xml:space="preserve">, debe ser inferior a 2 segundos. El 5% superior e inferior de las medidas </w:t>
      </w:r>
      <w:r w:rsidRPr="00882F60">
        <w:rPr>
          <w:lang w:val="es-ES_tradnl"/>
        </w:rPr>
        <w:lastRenderedPageBreak/>
        <w:t xml:space="preserve">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</w:t>
      </w:r>
      <w:r w:rsidR="00C027C8">
        <w:t>pautas</w:t>
      </w:r>
      <w:r w:rsidR="00A3632F" w:rsidRPr="00882F60">
        <w:rPr>
          <w:lang w:val="es-ES_tradnl"/>
        </w:rPr>
        <w:t xml:space="preserve">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Opcionales: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-1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administrar las notificaciones como un conjunto dependiendo de su categoría. (</w:t>
      </w:r>
      <w:r w:rsidRPr="006C481E">
        <w:rPr>
          <w:b/>
          <w:color w:val="00B050"/>
        </w:rPr>
        <w:t>Completado</w:t>
      </w:r>
      <w:r>
        <w:t>)</w:t>
      </w:r>
    </w:p>
    <w:p w:rsidR="00C8433C" w:rsidRPr="00C8433C" w:rsidRDefault="00C8433C" w:rsidP="00C8433C">
      <w:pPr>
        <w:rPr>
          <w:lang w:val="es-ES_tradnl"/>
        </w:rPr>
      </w:pPr>
      <w:r>
        <w:rPr>
          <w:lang w:val="es-ES_tradnl"/>
        </w:rPr>
        <w:t>El usuario debe poder administrar las notificaciones dependiendo de la categoría a la que pertenezcan para poder silenciarlas o activarlas según sus intereses.</w:t>
      </w:r>
    </w:p>
    <w:p w:rsidR="00850C1F" w:rsidRPr="003C7A42" w:rsidRDefault="00850C1F" w:rsidP="00850C1F">
      <w:pPr>
        <w:spacing w:before="240"/>
      </w:pPr>
      <w:r w:rsidRPr="00882F60">
        <w:rPr>
          <w:color w:val="FF0000"/>
        </w:rPr>
        <w:t>RO</w:t>
      </w:r>
      <w:r>
        <w:rPr>
          <w:color w:val="FF0000"/>
        </w:rPr>
        <w:t>-</w:t>
      </w:r>
      <w:r w:rsidR="005E7DA9">
        <w:rPr>
          <w:color w:val="FF0000"/>
        </w:rPr>
        <w:t>2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diferentes idiomas. (</w:t>
      </w:r>
      <w:r w:rsidRPr="006C481E">
        <w:rPr>
          <w:b/>
          <w:color w:val="00B050"/>
        </w:rPr>
        <w:t>Completado</w:t>
      </w:r>
      <w:r>
        <w:t>)</w:t>
      </w:r>
    </w:p>
    <w:p w:rsidR="00850C1F" w:rsidRDefault="00850C1F" w:rsidP="000821D8">
      <w:pPr>
        <w:rPr>
          <w:lang w:val="es-ES_tradnl"/>
        </w:rPr>
      </w:pPr>
      <w:r>
        <w:rPr>
          <w:lang w:val="es-ES_tradnl"/>
        </w:rPr>
        <w:t xml:space="preserve">El usuario debe poder utilizar la aplicación en diferentes idiomas </w:t>
      </w:r>
      <w:r w:rsidR="00C8433C" w:rsidRPr="00C8433C">
        <w:rPr>
          <w:lang w:val="es-ES_tradnl"/>
        </w:rPr>
        <w:t>para garantizar una experiencia inclusiva y accesible para una amplia gama de usuarios</w:t>
      </w:r>
      <w:r w:rsidR="00C8433C">
        <w:rPr>
          <w:lang w:val="es-ES_tradnl"/>
        </w:rPr>
        <w:t>.</w:t>
      </w:r>
    </w:p>
    <w:p w:rsidR="00C8433C" w:rsidRPr="003C7A42" w:rsidRDefault="00C8433C" w:rsidP="00C8433C">
      <w:pPr>
        <w:spacing w:before="240"/>
      </w:pPr>
      <w:r w:rsidRPr="00882F60">
        <w:rPr>
          <w:color w:val="FF0000"/>
        </w:rPr>
        <w:t>RO</w:t>
      </w:r>
      <w:r w:rsidR="005E7DA9">
        <w:rPr>
          <w:color w:val="FF0000"/>
        </w:rPr>
        <w:t>-3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utilizar la aplicación en entornos claros y oscuros. (</w:t>
      </w:r>
      <w:r w:rsidRPr="006C481E">
        <w:rPr>
          <w:b/>
          <w:color w:val="00B050"/>
        </w:rPr>
        <w:t>Completado</w:t>
      </w:r>
      <w:r>
        <w:t>)</w:t>
      </w:r>
    </w:p>
    <w:p w:rsidR="00C8433C" w:rsidRDefault="00C8433C" w:rsidP="000821D8">
      <w:pPr>
        <w:rPr>
          <w:lang w:val="es-ES_tradnl"/>
        </w:rPr>
      </w:pPr>
      <w:r>
        <w:rPr>
          <w:lang w:val="es-ES_tradnl"/>
        </w:rPr>
        <w:lastRenderedPageBreak/>
        <w:t xml:space="preserve">El usuario debe poder utilizar la aplicación con un tema claro u oscuro </w:t>
      </w:r>
      <w:r w:rsidRPr="00C8433C">
        <w:rPr>
          <w:lang w:val="es-ES_tradnl"/>
        </w:rPr>
        <w:t>para adaptarse a sus preferencias de estilo visual y mejorar la comodidad de uso en diferentes entornos y condiciones de iluminación.</w:t>
      </w:r>
    </w:p>
    <w:p w:rsidR="00B95D60" w:rsidRDefault="00B95D60" w:rsidP="00B95D60">
      <w:pPr>
        <w:spacing w:before="240"/>
      </w:pPr>
      <w:r>
        <w:rPr>
          <w:color w:val="FF0000"/>
        </w:rPr>
        <w:t>RO-4</w:t>
      </w:r>
      <w:r w:rsidRPr="00775415">
        <w:rPr>
          <w:color w:val="FF0000"/>
        </w:rPr>
        <w:t xml:space="preserve">. </w:t>
      </w:r>
      <w:r w:rsidRPr="00775415">
        <w:t xml:space="preserve">El usuario debe poder </w:t>
      </w:r>
      <w:r>
        <w:t>filtrar los tratamientos en función de su estado: pendiente, en progreso y/o finalizado</w:t>
      </w:r>
      <w:r w:rsidRPr="00775415">
        <w:t>.</w:t>
      </w:r>
      <w:r w:rsidRPr="009B430C">
        <w:t xml:space="preserve"> </w:t>
      </w:r>
      <w:r w:rsidRPr="00775415">
        <w:t>(</w:t>
      </w:r>
      <w:r w:rsidRPr="00775415">
        <w:rPr>
          <w:b/>
          <w:color w:val="00B050"/>
        </w:rPr>
        <w:t>Completado</w:t>
      </w:r>
      <w:r>
        <w:t>)</w:t>
      </w:r>
    </w:p>
    <w:p w:rsidR="00B95D60" w:rsidRDefault="00B95D60" w:rsidP="00B95D60">
      <w:pPr>
        <w:spacing w:before="240"/>
      </w:pPr>
      <w:r>
        <w:t xml:space="preserve">El usuario debe poder filtrar los tratamientos en función de su estado para poder </w:t>
      </w:r>
      <w:r w:rsidRPr="00882F60">
        <w:rPr>
          <w:color w:val="000000" w:themeColor="text1"/>
          <w:lang w:val="es-ES_tradnl"/>
        </w:rPr>
        <w:t>realizar una búsqueda más precisa de ellos</w:t>
      </w:r>
      <w:r>
        <w:t>.</w:t>
      </w:r>
    </w:p>
    <w:p w:rsidR="001673D3" w:rsidRDefault="008E1EFC" w:rsidP="001673D3">
      <w:pPr>
        <w:spacing w:before="240"/>
      </w:pPr>
      <w:r>
        <w:rPr>
          <w:color w:val="FF0000"/>
        </w:rPr>
        <w:t>RO-5</w:t>
      </w:r>
      <w:r w:rsidRPr="00775415">
        <w:rPr>
          <w:color w:val="FF0000"/>
        </w:rPr>
        <w:t xml:space="preserve">. </w:t>
      </w:r>
      <w:r>
        <w:t xml:space="preserve">El usuario debe poder </w:t>
      </w:r>
      <w:r w:rsidR="001673D3">
        <w:t>recordar</w:t>
      </w:r>
      <w:r>
        <w:t xml:space="preserve"> su sesión para evitar la inserción continua de credenciales. </w:t>
      </w:r>
      <w:r w:rsidRPr="00775415">
        <w:t>(</w:t>
      </w:r>
      <w:r w:rsidRPr="00775415">
        <w:rPr>
          <w:b/>
          <w:color w:val="00B050"/>
        </w:rPr>
        <w:t>Completado</w:t>
      </w:r>
      <w:r>
        <w:t>)</w:t>
      </w:r>
    </w:p>
    <w:p w:rsidR="001673D3" w:rsidRDefault="001673D3" w:rsidP="001673D3">
      <w:pPr>
        <w:spacing w:before="240"/>
      </w:pPr>
      <w:r>
        <w:t>El usuario debe poder recordar su sesión para evitar repetir el proceso de autenticación continuamente.</w:t>
      </w:r>
    </w:p>
    <w:p w:rsidR="008E1EFC" w:rsidRDefault="008E1EFC" w:rsidP="001673D3">
      <w:pPr>
        <w:spacing w:before="240"/>
      </w:pPr>
      <w:r>
        <w:rPr>
          <w:color w:val="FF0000"/>
        </w:rPr>
        <w:t>RO-6</w:t>
      </w:r>
      <w:r w:rsidRPr="00775415">
        <w:rPr>
          <w:color w:val="FF0000"/>
        </w:rPr>
        <w:t xml:space="preserve">. </w:t>
      </w:r>
      <w:r w:rsidRPr="00775415">
        <w:t xml:space="preserve">El usuario debe poder </w:t>
      </w:r>
      <w:r>
        <w:t xml:space="preserve">interactuar con las notificaciones emergentes para ser redirigido al flujo de actividad de la aplicación. </w:t>
      </w:r>
      <w:r w:rsidRPr="00775415">
        <w:t>(</w:t>
      </w:r>
      <w:r w:rsidRPr="00775415">
        <w:rPr>
          <w:b/>
          <w:color w:val="00B050"/>
        </w:rPr>
        <w:t>Completado</w:t>
      </w:r>
      <w:r>
        <w:t>)</w:t>
      </w:r>
    </w:p>
    <w:p w:rsidR="008E1EFC" w:rsidRDefault="008E1EFC" w:rsidP="00B95D60">
      <w:r w:rsidRPr="008E1EFC">
        <w:t xml:space="preserve">El usuario debe poder interactuar con las notificaciones emergentes para ser redirigido a su actividad correspondiente, siempre y cuando haya </w:t>
      </w:r>
      <w:r w:rsidR="001673D3">
        <w:t>indicado</w:t>
      </w:r>
      <w:r w:rsidRPr="008E1EFC">
        <w:t xml:space="preserve"> </w:t>
      </w:r>
      <w:r w:rsidR="001673D3">
        <w:t>el recuerdo de su sesión,</w:t>
      </w:r>
      <w:r w:rsidRPr="008E1EFC">
        <w:t xml:space="preserve"> ya sea para un medicamento o una cita médica. Si el usuario opta por no recordar su sesión, será redirigido a la página de inicio de sesión para garantizar la privacidad en entornos multiusuario.</w:t>
      </w:r>
    </w:p>
    <w:p w:rsidR="003B352F" w:rsidRDefault="003B352F" w:rsidP="00B95D60">
      <w:pPr>
        <w:rPr>
          <w:color w:val="000000" w:themeColor="text1"/>
          <w:lang w:val="es-ES_tradnl"/>
        </w:rPr>
      </w:pPr>
      <w:r>
        <w:rPr>
          <w:color w:val="FF0000"/>
          <w:lang w:val="es-ES_tradnl"/>
        </w:rPr>
        <w:t>RO-7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color w:val="000000" w:themeColor="text1"/>
          <w:lang w:val="es-ES_tradnl"/>
        </w:rPr>
        <w:t xml:space="preserve">El usuario debe poder aplicar un filtro al calendario de un tratamiento, diferenciando entre </w:t>
      </w:r>
      <w:r>
        <w:rPr>
          <w:color w:val="000000" w:themeColor="text1"/>
          <w:lang w:val="es-ES_tradnl"/>
        </w:rPr>
        <w:t xml:space="preserve">tomas de medicamento </w:t>
      </w:r>
      <w:r w:rsidRPr="00882F60">
        <w:rPr>
          <w:color w:val="000000" w:themeColor="text1"/>
          <w:lang w:val="es-ES_tradnl"/>
        </w:rPr>
        <w:t>pendientes y pasadas.</w:t>
      </w:r>
      <w:r w:rsidRPr="003B352F">
        <w:t xml:space="preserve"> </w:t>
      </w:r>
      <w:r w:rsidRPr="00775415">
        <w:t>(</w:t>
      </w:r>
      <w:r w:rsidRPr="00775415">
        <w:rPr>
          <w:b/>
          <w:color w:val="00B050"/>
        </w:rPr>
        <w:t>Completado</w:t>
      </w:r>
      <w:r>
        <w:t>)</w:t>
      </w:r>
    </w:p>
    <w:p w:rsidR="003B352F" w:rsidRPr="003B352F" w:rsidRDefault="003B352F" w:rsidP="00B95D60">
      <w:pPr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>
        <w:rPr>
          <w:color w:val="000000" w:themeColor="text1"/>
          <w:lang w:val="es-ES_tradnl"/>
        </w:rPr>
        <w:t>con alguna toma de medicamento</w:t>
      </w:r>
      <w:r w:rsidRPr="00882F60">
        <w:rPr>
          <w:color w:val="000000" w:themeColor="text1"/>
          <w:lang w:val="es-ES_tradnl"/>
        </w:rPr>
        <w:t xml:space="preserve"> en el calendario debe poder aplicar un filtro para mostrar en él únicamente </w:t>
      </w:r>
      <w:proofErr w:type="gramStart"/>
      <w:r w:rsidRPr="00882F60">
        <w:rPr>
          <w:color w:val="000000" w:themeColor="text1"/>
          <w:lang w:val="es-ES_tradnl"/>
        </w:rPr>
        <w:t>la</w:t>
      </w:r>
      <w:r>
        <w:rPr>
          <w:color w:val="000000" w:themeColor="text1"/>
          <w:lang w:val="es-ES_tradnl"/>
        </w:rPr>
        <w:t>s</w:t>
      </w:r>
      <w:r w:rsidRPr="00882F60">
        <w:rPr>
          <w:color w:val="000000" w:themeColor="text1"/>
          <w:lang w:val="es-ES_tradnl"/>
        </w:rPr>
        <w:t xml:space="preserve"> toma</w:t>
      </w:r>
      <w:r>
        <w:rPr>
          <w:color w:val="000000" w:themeColor="text1"/>
          <w:lang w:val="es-ES_tradnl"/>
        </w:rPr>
        <w:t>s</w:t>
      </w:r>
      <w:proofErr w:type="gramEnd"/>
      <w:r w:rsidRPr="00882F60">
        <w:rPr>
          <w:color w:val="000000" w:themeColor="text1"/>
          <w:lang w:val="es-ES_tradnl"/>
        </w:rPr>
        <w:t xml:space="preserve"> pendientes o pasadas.</w:t>
      </w:r>
    </w:p>
    <w:p w:rsidR="00B95D60" w:rsidRPr="00882F60" w:rsidRDefault="00B95D60" w:rsidP="00B95D60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RO</w:t>
      </w:r>
      <w:r w:rsidR="003B352F">
        <w:rPr>
          <w:color w:val="FF0000"/>
          <w:lang w:val="es-ES_tradnl"/>
        </w:rPr>
        <w:t>-8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introducir el nombre de</w:t>
      </w:r>
      <w:r w:rsidR="007702E2">
        <w:rPr>
          <w:lang w:val="es-ES_tradnl"/>
        </w:rPr>
        <w:t>l</w:t>
      </w:r>
      <w:r>
        <w:rPr>
          <w:lang w:val="es-ES_tradnl"/>
        </w:rPr>
        <w:t xml:space="preserve"> </w:t>
      </w:r>
      <w:r w:rsidR="007702E2">
        <w:rPr>
          <w:lang w:val="es-ES_tradnl"/>
        </w:rPr>
        <w:t>lugar</w:t>
      </w:r>
      <w:r>
        <w:rPr>
          <w:lang w:val="es-ES_tradnl"/>
        </w:rPr>
        <w:t xml:space="preserve"> donde se encuentra la cita médica</w:t>
      </w:r>
      <w:r w:rsidRPr="00882F60">
        <w:rPr>
          <w:lang w:val="es-ES_tradnl"/>
        </w:rPr>
        <w:t>.</w:t>
      </w:r>
      <w:r w:rsidR="007702E2">
        <w:rPr>
          <w:lang w:val="es-ES_tradnl"/>
        </w:rPr>
        <w:t xml:space="preserve"> </w:t>
      </w:r>
      <w:r w:rsidR="007702E2" w:rsidRPr="00775415">
        <w:t>(</w:t>
      </w:r>
      <w:r w:rsidR="007702E2" w:rsidRPr="00775415">
        <w:rPr>
          <w:b/>
          <w:color w:val="00B050"/>
        </w:rPr>
        <w:t>Completado</w:t>
      </w:r>
      <w:r w:rsidR="007702E2">
        <w:t>)</w:t>
      </w:r>
    </w:p>
    <w:p w:rsidR="00B95D60" w:rsidRPr="00B95D60" w:rsidRDefault="00B95D60" w:rsidP="00B95D60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>
        <w:rPr>
          <w:lang w:val="es-ES_tradnl"/>
        </w:rPr>
        <w:t>debe poder introducir el nombre de</w:t>
      </w:r>
      <w:r w:rsidR="007702E2">
        <w:rPr>
          <w:lang w:val="es-ES_tradnl"/>
        </w:rPr>
        <w:t>l lugar</w:t>
      </w:r>
      <w:r>
        <w:rPr>
          <w:lang w:val="es-ES_tradnl"/>
        </w:rPr>
        <w:t xml:space="preserve"> donde se encuentra la cita médica en </w:t>
      </w:r>
      <w:r w:rsidR="007702E2">
        <w:rPr>
          <w:lang w:val="es-ES_tradnl"/>
        </w:rPr>
        <w:t>vez</w:t>
      </w:r>
      <w:r>
        <w:rPr>
          <w:lang w:val="es-ES_tradnl"/>
        </w:rPr>
        <w:t xml:space="preserve"> de su latitud y longitud.</w:t>
      </w:r>
      <w:bookmarkStart w:id="0" w:name="_GoBack"/>
      <w:bookmarkEnd w:id="0"/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3B352F">
        <w:rPr>
          <w:color w:val="FF0000"/>
          <w:lang w:val="es-ES_tradnl"/>
        </w:rPr>
        <w:t>9</w:t>
      </w:r>
      <w:r w:rsidR="00B853C4" w:rsidRPr="00882F60">
        <w:rPr>
          <w:color w:val="FF0000"/>
          <w:lang w:val="es-ES_tradnl"/>
        </w:rPr>
        <w:t xml:space="preserve">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3B352F">
        <w:rPr>
          <w:color w:val="FF0000"/>
          <w:lang w:val="es-ES_tradnl"/>
        </w:rPr>
        <w:t>10</w:t>
      </w:r>
      <w:r w:rsidR="005859B9" w:rsidRPr="00882F60">
        <w:rPr>
          <w:color w:val="FF0000"/>
          <w:lang w:val="es-ES_tradnl"/>
        </w:rPr>
        <w:t xml:space="preserve">. </w:t>
      </w:r>
      <w:r w:rsidR="005859B9"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850C1F" w:rsidP="000821D8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3B352F">
        <w:rPr>
          <w:color w:val="FF0000"/>
          <w:lang w:val="es-ES_tradnl"/>
        </w:rPr>
        <w:t>11</w:t>
      </w:r>
      <w:r w:rsidR="00C8433C">
        <w:rPr>
          <w:color w:val="FF0000"/>
          <w:lang w:val="es-ES_tradnl"/>
        </w:rPr>
        <w:t>.</w:t>
      </w:r>
      <w:r w:rsidR="005859B9" w:rsidRPr="00882F60">
        <w:rPr>
          <w:color w:val="FF0000"/>
          <w:lang w:val="es-ES_tradnl"/>
        </w:rPr>
        <w:t xml:space="preserve"> </w:t>
      </w:r>
      <w:r w:rsidR="005859B9"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850C1F">
        <w:rPr>
          <w:color w:val="FF0000"/>
          <w:lang w:val="es-ES_tradnl"/>
        </w:rPr>
        <w:t>-</w:t>
      </w:r>
      <w:r w:rsidR="003B352F">
        <w:rPr>
          <w:color w:val="FF0000"/>
          <w:lang w:val="es-ES_tradnl"/>
        </w:rPr>
        <w:t>12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t>RO-</w:t>
      </w:r>
      <w:r w:rsidR="003B352F">
        <w:rPr>
          <w:color w:val="FF0000"/>
          <w:lang w:val="es-ES_tradnl"/>
        </w:rPr>
        <w:t>13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850C1F" w:rsidP="000C19C2">
      <w:pPr>
        <w:rPr>
          <w:lang w:val="es-ES_tradnl"/>
        </w:rPr>
      </w:pPr>
      <w:r>
        <w:rPr>
          <w:color w:val="FF0000"/>
          <w:lang w:val="es-ES_tradnl"/>
        </w:rPr>
        <w:lastRenderedPageBreak/>
        <w:t>RO-</w:t>
      </w:r>
      <w:r w:rsidR="003B352F">
        <w:rPr>
          <w:color w:val="FF0000"/>
          <w:lang w:val="es-ES_tradnl"/>
        </w:rPr>
        <w:t>14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129E" w:rsidRDefault="00DE129E" w:rsidP="00755689">
      <w:pPr>
        <w:spacing w:after="0" w:line="240" w:lineRule="auto"/>
      </w:pPr>
      <w:r>
        <w:separator/>
      </w:r>
    </w:p>
  </w:endnote>
  <w:endnote w:type="continuationSeparator" w:id="0">
    <w:p w:rsidR="00DE129E" w:rsidRDefault="00DE129E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702E2">
          <w:rPr>
            <w:noProof/>
          </w:rPr>
          <w:t>16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129E" w:rsidRDefault="00DE129E" w:rsidP="00755689">
      <w:pPr>
        <w:spacing w:after="0" w:line="240" w:lineRule="auto"/>
      </w:pPr>
      <w:r>
        <w:separator/>
      </w:r>
    </w:p>
  </w:footnote>
  <w:footnote w:type="continuationSeparator" w:id="0">
    <w:p w:rsidR="00DE129E" w:rsidRDefault="00DE129E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083"/>
    <w:rsid w:val="0014550F"/>
    <w:rsid w:val="0015111A"/>
    <w:rsid w:val="00164397"/>
    <w:rsid w:val="00165F2E"/>
    <w:rsid w:val="001673D3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606FE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52F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A004C"/>
    <w:rsid w:val="005C19E3"/>
    <w:rsid w:val="005C4278"/>
    <w:rsid w:val="005E236E"/>
    <w:rsid w:val="005E7DA9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02E2"/>
    <w:rsid w:val="007743CF"/>
    <w:rsid w:val="007743D0"/>
    <w:rsid w:val="00775ABD"/>
    <w:rsid w:val="0077626E"/>
    <w:rsid w:val="0079776A"/>
    <w:rsid w:val="007A1F7F"/>
    <w:rsid w:val="007A6445"/>
    <w:rsid w:val="007C43D6"/>
    <w:rsid w:val="007D238B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72E6"/>
    <w:rsid w:val="008D4850"/>
    <w:rsid w:val="008D629B"/>
    <w:rsid w:val="008E1EFC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95D60"/>
    <w:rsid w:val="00BA1C20"/>
    <w:rsid w:val="00BE1083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129E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352F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352F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81860B-9B20-487B-A62C-5B16F67A3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3199</Words>
  <Characters>17596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</cp:revision>
  <cp:lastPrinted>2024-04-30T18:50:00Z</cp:lastPrinted>
  <dcterms:created xsi:type="dcterms:W3CDTF">2024-05-23T15:50:00Z</dcterms:created>
  <dcterms:modified xsi:type="dcterms:W3CDTF">2024-05-24T13:09:00Z</dcterms:modified>
</cp:coreProperties>
</file>